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B2C" w:rsidRPr="00FB484A" w:rsidRDefault="006A0B2C" w:rsidP="006A0B2C">
      <w:pPr>
        <w:pStyle w:val="1"/>
        <w:spacing w:before="0" w:beforeAutospacing="0" w:after="0" w:afterAutospacing="0"/>
        <w:jc w:val="center"/>
        <w:rPr>
          <w:b w:val="0"/>
          <w:bCs w:val="0"/>
          <w:sz w:val="28"/>
          <w:szCs w:val="28"/>
        </w:rPr>
      </w:pPr>
      <w:r w:rsidRPr="00FB484A">
        <w:rPr>
          <w:b w:val="0"/>
          <w:bCs w:val="0"/>
          <w:sz w:val="28"/>
          <w:szCs w:val="28"/>
        </w:rPr>
        <w:t>ПЛАН</w:t>
      </w:r>
    </w:p>
    <w:p w:rsidR="006A0B2C" w:rsidRDefault="006A0B2C" w:rsidP="006A0B2C">
      <w:pPr>
        <w:pStyle w:val="1"/>
        <w:spacing w:before="0" w:beforeAutospacing="0" w:after="0" w:afterAutospacing="0"/>
        <w:jc w:val="center"/>
        <w:rPr>
          <w:b w:val="0"/>
          <w:bCs w:val="0"/>
          <w:sz w:val="28"/>
          <w:szCs w:val="28"/>
        </w:rPr>
      </w:pPr>
      <w:r w:rsidRPr="00FB484A">
        <w:rPr>
          <w:b w:val="0"/>
          <w:bCs w:val="0"/>
          <w:sz w:val="28"/>
          <w:szCs w:val="28"/>
        </w:rPr>
        <w:t>проведения методической недели</w:t>
      </w:r>
    </w:p>
    <w:p w:rsidR="006A0B2C" w:rsidRPr="00FB484A" w:rsidRDefault="006A0B2C" w:rsidP="006A0B2C">
      <w:pPr>
        <w:pStyle w:val="1"/>
        <w:spacing w:before="0" w:beforeAutospacing="0" w:after="0" w:afterAutospacing="0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по теме</w:t>
      </w:r>
    </w:p>
    <w:p w:rsidR="006A0B2C" w:rsidRPr="007F68E6" w:rsidRDefault="006A0B2C" w:rsidP="006A0B2C">
      <w:pPr>
        <w:pStyle w:val="1"/>
        <w:spacing w:before="0" w:beforeAutospacing="0" w:after="0" w:afterAutospacing="0"/>
        <w:jc w:val="center"/>
        <w:rPr>
          <w:bCs w:val="0"/>
          <w:color w:val="C00000"/>
          <w:sz w:val="28"/>
          <w:szCs w:val="28"/>
        </w:rPr>
      </w:pPr>
      <w:r w:rsidRPr="007F68E6">
        <w:rPr>
          <w:bCs w:val="0"/>
          <w:sz w:val="28"/>
          <w:szCs w:val="28"/>
        </w:rPr>
        <w:t>«</w:t>
      </w:r>
      <w:r w:rsidR="00AB1353" w:rsidRPr="007F68E6">
        <w:rPr>
          <w:bCs w:val="0"/>
          <w:sz w:val="28"/>
          <w:szCs w:val="28"/>
        </w:rPr>
        <w:t xml:space="preserve">Социально-коммуникативное развитие  </w:t>
      </w:r>
      <w:r w:rsidRPr="007F68E6">
        <w:rPr>
          <w:bCs w:val="0"/>
          <w:sz w:val="28"/>
          <w:szCs w:val="28"/>
        </w:rPr>
        <w:t xml:space="preserve"> дошкольников в соответствии требованиям федерального государственного образовательного стандарта дошкольного образования»</w:t>
      </w:r>
    </w:p>
    <w:p w:rsidR="006A0B2C" w:rsidRPr="00001670" w:rsidRDefault="006A0B2C" w:rsidP="006A0B2C">
      <w:pPr>
        <w:pStyle w:val="1"/>
        <w:spacing w:before="0" w:beforeAutospacing="0" w:after="0" w:afterAutospacing="0"/>
        <w:jc w:val="center"/>
        <w:rPr>
          <w:b w:val="0"/>
          <w:bCs w:val="0"/>
          <w:color w:val="C00000"/>
          <w:sz w:val="28"/>
          <w:szCs w:val="28"/>
        </w:rPr>
      </w:pPr>
    </w:p>
    <w:p w:rsidR="006A0B2C" w:rsidRDefault="006A0B2C" w:rsidP="006A0B2C">
      <w:pPr>
        <w:pStyle w:val="a3"/>
        <w:spacing w:before="0" w:beforeAutospacing="0" w:after="0" w:afterAutospacing="0"/>
        <w:rPr>
          <w:rStyle w:val="apple-converted-space"/>
          <w:color w:val="333333"/>
          <w:sz w:val="28"/>
          <w:szCs w:val="28"/>
        </w:rPr>
      </w:pPr>
      <w:r w:rsidRPr="00001670">
        <w:rPr>
          <w:b/>
          <w:bCs/>
          <w:i/>
          <w:iCs/>
          <w:color w:val="333333"/>
          <w:sz w:val="28"/>
          <w:szCs w:val="28"/>
        </w:rPr>
        <w:t>Цель:</w:t>
      </w:r>
      <w:r w:rsidRPr="00001670">
        <w:rPr>
          <w:rStyle w:val="apple-converted-space"/>
          <w:color w:val="333333"/>
          <w:sz w:val="28"/>
          <w:szCs w:val="28"/>
        </w:rPr>
        <w:t> </w:t>
      </w:r>
      <w:r>
        <w:rPr>
          <w:rStyle w:val="apple-converted-space"/>
          <w:color w:val="333333"/>
          <w:sz w:val="28"/>
          <w:szCs w:val="28"/>
        </w:rPr>
        <w:t>сформировать знания ФГОС  по направлению «</w:t>
      </w:r>
      <w:r w:rsidR="00AB1353">
        <w:rPr>
          <w:rStyle w:val="apple-converted-space"/>
          <w:color w:val="333333"/>
          <w:sz w:val="28"/>
          <w:szCs w:val="28"/>
        </w:rPr>
        <w:t xml:space="preserve">Социально-коммуникативное </w:t>
      </w:r>
      <w:r>
        <w:rPr>
          <w:rStyle w:val="apple-converted-space"/>
          <w:color w:val="333333"/>
          <w:sz w:val="28"/>
          <w:szCs w:val="28"/>
        </w:rPr>
        <w:t xml:space="preserve"> развитие дошкольников» </w:t>
      </w:r>
    </w:p>
    <w:p w:rsidR="006A0B2C" w:rsidRPr="00001670" w:rsidRDefault="00AB1353" w:rsidP="006A0B2C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rStyle w:val="apple-converted-space"/>
          <w:color w:val="333333"/>
          <w:sz w:val="28"/>
          <w:szCs w:val="28"/>
        </w:rPr>
        <w:t>Длительность семинара – 3</w:t>
      </w:r>
      <w:r w:rsidR="006A0B2C">
        <w:rPr>
          <w:rStyle w:val="apple-converted-space"/>
          <w:color w:val="333333"/>
          <w:sz w:val="28"/>
          <w:szCs w:val="28"/>
        </w:rPr>
        <w:t xml:space="preserve"> дня</w:t>
      </w:r>
    </w:p>
    <w:p w:rsidR="006A0B2C" w:rsidRDefault="006A0B2C" w:rsidP="006A0B2C">
      <w:pPr>
        <w:pStyle w:val="a3"/>
        <w:spacing w:before="0" w:beforeAutospacing="0" w:after="0" w:afterAutospacing="0"/>
        <w:rPr>
          <w:b/>
          <w:bCs/>
          <w:i/>
          <w:iCs/>
          <w:color w:val="333333"/>
        </w:rPr>
      </w:pPr>
    </w:p>
    <w:p w:rsidR="006A0B2C" w:rsidRPr="00001670" w:rsidRDefault="006A0B2C" w:rsidP="006A0B2C">
      <w:pPr>
        <w:pStyle w:val="a3"/>
        <w:spacing w:before="0" w:beforeAutospacing="0" w:after="0" w:afterAutospacing="0"/>
        <w:jc w:val="center"/>
        <w:rPr>
          <w:color w:val="333333"/>
        </w:rPr>
      </w:pPr>
      <w:r w:rsidRPr="00001670">
        <w:rPr>
          <w:b/>
          <w:bCs/>
          <w:color w:val="333333"/>
        </w:rPr>
        <w:t>План</w:t>
      </w:r>
    </w:p>
    <w:tbl>
      <w:tblPr>
        <w:tblW w:w="10881" w:type="dxa"/>
        <w:tblInd w:w="-11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817"/>
        <w:gridCol w:w="8080"/>
        <w:gridCol w:w="1984"/>
      </w:tblGrid>
      <w:tr w:rsidR="006A0B2C" w:rsidRPr="00001670" w:rsidTr="00AB1353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0B2C" w:rsidRPr="00AB1353" w:rsidRDefault="006A0B2C" w:rsidP="00D579A8">
            <w:pPr>
              <w:pStyle w:val="a3"/>
              <w:spacing w:before="0" w:beforeAutospacing="0" w:after="0" w:afterAutospacing="0"/>
              <w:ind w:left="598"/>
              <w:jc w:val="center"/>
            </w:pPr>
          </w:p>
        </w:tc>
        <w:tc>
          <w:tcPr>
            <w:tcW w:w="8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0B2C" w:rsidRPr="00AB1353" w:rsidRDefault="006A0B2C" w:rsidP="00D579A8">
            <w:pPr>
              <w:pStyle w:val="a3"/>
              <w:spacing w:before="0" w:beforeAutospacing="0" w:after="0" w:afterAutospacing="0"/>
              <w:ind w:left="598"/>
              <w:jc w:val="center"/>
            </w:pPr>
            <w:r w:rsidRPr="00AB1353">
              <w:t>Вопросы плана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A0B2C" w:rsidRPr="00AB1353" w:rsidRDefault="006A0B2C" w:rsidP="00D579A8">
            <w:pPr>
              <w:pStyle w:val="a3"/>
              <w:spacing w:before="0" w:beforeAutospacing="0" w:after="0" w:afterAutospacing="0"/>
              <w:jc w:val="center"/>
            </w:pPr>
            <w:r w:rsidRPr="00AB1353">
              <w:t>Ответственный</w:t>
            </w:r>
          </w:p>
        </w:tc>
      </w:tr>
      <w:tr w:rsidR="006A0B2C" w:rsidRPr="00001670" w:rsidTr="00AB1353">
        <w:trPr>
          <w:trHeight w:val="5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0B2C" w:rsidRPr="00AB1353" w:rsidRDefault="006A0B2C" w:rsidP="00D579A8">
            <w:pPr>
              <w:pStyle w:val="a3"/>
              <w:spacing w:before="0" w:beforeAutospacing="0" w:after="0" w:afterAutospacing="0"/>
              <w:jc w:val="both"/>
            </w:pPr>
            <w:r w:rsidRPr="00AB1353">
              <w:t>1.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0B2C" w:rsidRPr="00AB1353" w:rsidRDefault="006A0B2C" w:rsidP="00D579A8">
            <w:pPr>
              <w:pStyle w:val="a3"/>
              <w:spacing w:before="0" w:beforeAutospacing="0" w:after="0" w:afterAutospacing="0"/>
              <w:jc w:val="both"/>
            </w:pPr>
            <w:r w:rsidRPr="00AB1353">
              <w:rPr>
                <w:b/>
                <w:i/>
              </w:rPr>
              <w:t>Теоретический семинар</w:t>
            </w:r>
            <w:r w:rsidRPr="00AB1353">
              <w:t>.</w:t>
            </w:r>
          </w:p>
          <w:p w:rsidR="006A0B2C" w:rsidRPr="00AB1353" w:rsidRDefault="006A0B2C" w:rsidP="00D579A8">
            <w:pPr>
              <w:pStyle w:val="a3"/>
              <w:spacing w:before="0" w:beforeAutospacing="0" w:after="0" w:afterAutospacing="0"/>
              <w:jc w:val="both"/>
            </w:pPr>
            <w:r w:rsidRPr="00AB1353">
              <w:t>1.Презентация «Осваиваем ФГОС: образовательная область «</w:t>
            </w:r>
            <w:r w:rsidR="00AB1353" w:rsidRPr="00AB1353">
              <w:t>Социально-коммуникативное развитие</w:t>
            </w:r>
            <w:r w:rsidRPr="00AB1353">
              <w:t xml:space="preserve">». </w:t>
            </w:r>
          </w:p>
          <w:p w:rsidR="006A0B2C" w:rsidRPr="00AB1353" w:rsidRDefault="006A0B2C" w:rsidP="00D579A8">
            <w:pPr>
              <w:pStyle w:val="a3"/>
              <w:spacing w:before="0" w:beforeAutospacing="0" w:after="0" w:afterAutospacing="0"/>
              <w:jc w:val="both"/>
            </w:pPr>
            <w:r w:rsidRPr="00AB1353">
              <w:t xml:space="preserve">2.Содержание образовательной программы ДОУ по образовательной области </w:t>
            </w:r>
            <w:r w:rsidR="00AB1353" w:rsidRPr="00AB1353">
              <w:t>«Социально-коммуникативное развитие».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68E6" w:rsidRDefault="007F68E6" w:rsidP="00D579A8">
            <w:pPr>
              <w:pStyle w:val="a3"/>
              <w:spacing w:before="0" w:beforeAutospacing="0" w:after="0" w:afterAutospacing="0"/>
              <w:jc w:val="center"/>
            </w:pPr>
          </w:p>
          <w:p w:rsidR="006A0B2C" w:rsidRPr="00AB1353" w:rsidRDefault="006A0B2C" w:rsidP="00D579A8">
            <w:pPr>
              <w:pStyle w:val="a3"/>
              <w:spacing w:before="0" w:beforeAutospacing="0" w:after="0" w:afterAutospacing="0"/>
              <w:jc w:val="center"/>
            </w:pPr>
            <w:bookmarkStart w:id="0" w:name="_GoBack"/>
            <w:bookmarkEnd w:id="0"/>
            <w:r w:rsidRPr="00AB1353">
              <w:t xml:space="preserve">Зам по ВМР </w:t>
            </w:r>
            <w:proofErr w:type="spellStart"/>
            <w:r w:rsidRPr="00AB1353">
              <w:t>Храмова</w:t>
            </w:r>
            <w:proofErr w:type="spellEnd"/>
            <w:r w:rsidRPr="00AB1353">
              <w:t xml:space="preserve"> Л.В.</w:t>
            </w:r>
          </w:p>
        </w:tc>
      </w:tr>
      <w:tr w:rsidR="006A0B2C" w:rsidRPr="00001670" w:rsidTr="00AB1353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0B2C" w:rsidRPr="00AB1353" w:rsidRDefault="006A0B2C" w:rsidP="00D579A8">
            <w:pPr>
              <w:pStyle w:val="a3"/>
              <w:spacing w:before="0" w:beforeAutospacing="0" w:after="0" w:afterAutospacing="0"/>
              <w:jc w:val="both"/>
            </w:pPr>
            <w:r w:rsidRPr="00AB1353">
              <w:t>2.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0B2C" w:rsidRPr="00AB1353" w:rsidRDefault="006A0B2C" w:rsidP="00D579A8">
            <w:pPr>
              <w:pStyle w:val="a3"/>
              <w:spacing w:before="0" w:beforeAutospacing="0" w:after="0" w:afterAutospacing="0"/>
              <w:jc w:val="both"/>
            </w:pPr>
            <w:r w:rsidRPr="00AB1353">
              <w:rPr>
                <w:b/>
                <w:i/>
              </w:rPr>
              <w:t>Практический семинар</w:t>
            </w:r>
            <w:r w:rsidRPr="00AB1353">
              <w:t xml:space="preserve"> (работа в подгруппах)</w:t>
            </w:r>
          </w:p>
          <w:p w:rsidR="006A0B2C" w:rsidRPr="00AB1353" w:rsidRDefault="006A0B2C" w:rsidP="00D579A8">
            <w:pPr>
              <w:pStyle w:val="a3"/>
              <w:spacing w:before="0" w:beforeAutospacing="0" w:after="0" w:afterAutospacing="0"/>
              <w:jc w:val="both"/>
            </w:pPr>
            <w:r w:rsidRPr="00AB1353">
              <w:t xml:space="preserve">1.Ознакомление с требованиями к оснащению в группах центров по </w:t>
            </w:r>
            <w:r w:rsidR="00AB1353" w:rsidRPr="00AB1353">
              <w:t xml:space="preserve">социально-коммуникативному </w:t>
            </w:r>
            <w:r w:rsidRPr="00AB1353">
              <w:t xml:space="preserve"> развитию.</w:t>
            </w:r>
          </w:p>
          <w:p w:rsidR="006A0B2C" w:rsidRPr="00AB1353" w:rsidRDefault="006A0B2C" w:rsidP="00AB1353">
            <w:pPr>
              <w:pStyle w:val="a3"/>
              <w:spacing w:before="0" w:beforeAutospacing="0" w:after="0" w:afterAutospacing="0"/>
              <w:jc w:val="both"/>
            </w:pPr>
            <w:r w:rsidRPr="00AB1353">
              <w:t xml:space="preserve">2. </w:t>
            </w:r>
            <w:r w:rsidR="00AB1353" w:rsidRPr="00AB1353">
              <w:t>Проектирование</w:t>
            </w:r>
            <w:r w:rsidRPr="00AB1353">
              <w:t xml:space="preserve"> «Создание предметно-развивающей среды группы в соответствии с ФГОС по </w:t>
            </w:r>
            <w:r w:rsidR="00AB1353" w:rsidRPr="00AB1353">
              <w:t>социально-коммуникативному развитию</w:t>
            </w:r>
            <w:r w:rsidRPr="00AB1353">
              <w:t>. Работа с каталогами.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A0B2C" w:rsidRPr="00AB1353" w:rsidRDefault="006A0B2C" w:rsidP="00D579A8"/>
          <w:p w:rsidR="006A0B2C" w:rsidRPr="00AB1353" w:rsidRDefault="006A0B2C" w:rsidP="00D579A8">
            <w:pPr>
              <w:jc w:val="center"/>
            </w:pPr>
            <w:r w:rsidRPr="00AB1353">
              <w:t xml:space="preserve">Зам по ВМР </w:t>
            </w:r>
            <w:proofErr w:type="spellStart"/>
            <w:r w:rsidRPr="00AB1353">
              <w:t>Храмова</w:t>
            </w:r>
            <w:proofErr w:type="spellEnd"/>
            <w:r w:rsidRPr="00AB1353">
              <w:t xml:space="preserve"> Л.В.</w:t>
            </w:r>
          </w:p>
        </w:tc>
      </w:tr>
      <w:tr w:rsidR="006A0B2C" w:rsidRPr="00001670" w:rsidTr="00AB1353">
        <w:trPr>
          <w:trHeight w:val="870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0B2C" w:rsidRPr="00AB1353" w:rsidRDefault="006A0B2C" w:rsidP="00D579A8">
            <w:pPr>
              <w:pStyle w:val="a3"/>
              <w:spacing w:before="0" w:beforeAutospacing="0" w:after="0" w:afterAutospacing="0"/>
              <w:jc w:val="both"/>
            </w:pPr>
            <w:r w:rsidRPr="00AB1353">
              <w:t>3.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0B2C" w:rsidRPr="00AB1353" w:rsidRDefault="006A0B2C" w:rsidP="00D579A8">
            <w:pPr>
              <w:pStyle w:val="a3"/>
              <w:spacing w:before="0" w:beforeAutospacing="0" w:after="0" w:afterAutospacing="0"/>
              <w:jc w:val="both"/>
            </w:pPr>
            <w:r w:rsidRPr="00AB1353">
              <w:t xml:space="preserve">3. </w:t>
            </w:r>
            <w:r w:rsidR="00AB1353" w:rsidRPr="00AB1353">
              <w:rPr>
                <w:b/>
                <w:i/>
              </w:rPr>
              <w:t>Круглый стол</w:t>
            </w:r>
            <w:r w:rsidRPr="00AB1353">
              <w:rPr>
                <w:b/>
                <w:i/>
              </w:rPr>
              <w:t xml:space="preserve"> </w:t>
            </w:r>
          </w:p>
          <w:p w:rsidR="006A0B2C" w:rsidRPr="00AB1353" w:rsidRDefault="006A0B2C" w:rsidP="00AB1353">
            <w:pPr>
              <w:pStyle w:val="a3"/>
              <w:spacing w:before="0" w:beforeAutospacing="0" w:after="0" w:afterAutospacing="0"/>
              <w:jc w:val="both"/>
            </w:pPr>
            <w:r w:rsidRPr="00AB1353">
              <w:t> </w:t>
            </w:r>
            <w:r w:rsidRPr="00AB1353">
              <w:rPr>
                <w:b/>
                <w:iCs/>
              </w:rPr>
              <w:t>«</w:t>
            </w:r>
            <w:r w:rsidRPr="00AB1353">
              <w:rPr>
                <w:iCs/>
                <w:spacing w:val="-11"/>
              </w:rPr>
              <w:t xml:space="preserve">Профессиональная компетентность педагога в обеспечении </w:t>
            </w:r>
            <w:r w:rsidR="00AB1353" w:rsidRPr="00AB1353">
              <w:rPr>
                <w:iCs/>
                <w:spacing w:val="-11"/>
              </w:rPr>
              <w:t>социально-коммуникативного развития</w:t>
            </w:r>
            <w:r w:rsidRPr="00AB1353">
              <w:rPr>
                <w:iCs/>
                <w:spacing w:val="-11"/>
              </w:rPr>
              <w:t xml:space="preserve"> воспитанников дошкольного образования в условиях перехода к ФГОС</w:t>
            </w:r>
            <w:r w:rsidRPr="00AB1353">
              <w:rPr>
                <w:iCs/>
              </w:rPr>
              <w:t xml:space="preserve">». Работа с нормативным документом – ФГОС </w:t>
            </w:r>
            <w:proofErr w:type="gramStart"/>
            <w:r w:rsidRPr="00AB1353">
              <w:rPr>
                <w:iCs/>
              </w:rPr>
              <w:t>ДО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A0B2C" w:rsidRPr="00AB1353" w:rsidRDefault="006A0B2C" w:rsidP="00D579A8">
            <w:pPr>
              <w:jc w:val="center"/>
            </w:pPr>
            <w:r w:rsidRPr="00AB1353">
              <w:t xml:space="preserve">Зам по ВМР </w:t>
            </w:r>
            <w:proofErr w:type="spellStart"/>
            <w:r w:rsidRPr="00AB1353">
              <w:t>Храмова</w:t>
            </w:r>
            <w:proofErr w:type="spellEnd"/>
            <w:r w:rsidRPr="00AB1353">
              <w:t xml:space="preserve"> Л.</w:t>
            </w:r>
            <w:proofErr w:type="gramStart"/>
            <w:r w:rsidRPr="00AB1353">
              <w:t>В</w:t>
            </w:r>
            <w:proofErr w:type="gramEnd"/>
          </w:p>
          <w:p w:rsidR="006A0B2C" w:rsidRPr="00AB1353" w:rsidRDefault="006A0B2C" w:rsidP="00D579A8">
            <w:pPr>
              <w:jc w:val="center"/>
            </w:pPr>
          </w:p>
          <w:p w:rsidR="006A0B2C" w:rsidRPr="00AB1353" w:rsidRDefault="006A0B2C" w:rsidP="00D579A8">
            <w:pPr>
              <w:jc w:val="center"/>
            </w:pPr>
          </w:p>
        </w:tc>
      </w:tr>
    </w:tbl>
    <w:p w:rsidR="006A0B2C" w:rsidRPr="00001670" w:rsidRDefault="006A0B2C" w:rsidP="006A0B2C">
      <w:pPr>
        <w:pStyle w:val="a3"/>
        <w:spacing w:before="0" w:beforeAutospacing="0" w:after="0" w:afterAutospacing="0"/>
        <w:rPr>
          <w:color w:val="333333"/>
        </w:rPr>
      </w:pPr>
      <w:r w:rsidRPr="00001670">
        <w:rPr>
          <w:b/>
          <w:bCs/>
          <w:color w:val="333333"/>
        </w:rPr>
        <w:t> </w:t>
      </w:r>
    </w:p>
    <w:p w:rsidR="006A0B2C" w:rsidRDefault="006A0B2C" w:rsidP="006A0B2C">
      <w:pPr>
        <w:pStyle w:val="a3"/>
        <w:spacing w:before="0" w:beforeAutospacing="0" w:after="0" w:afterAutospacing="0"/>
        <w:rPr>
          <w:b/>
          <w:bCs/>
        </w:rPr>
      </w:pPr>
    </w:p>
    <w:p w:rsidR="00AB1353" w:rsidRDefault="00AB1353" w:rsidP="006A0B2C">
      <w:pPr>
        <w:pStyle w:val="a3"/>
        <w:spacing w:before="0" w:beforeAutospacing="0" w:after="0" w:afterAutospacing="0"/>
        <w:rPr>
          <w:color w:val="333333"/>
        </w:rPr>
      </w:pPr>
    </w:p>
    <w:p w:rsidR="006A0B2C" w:rsidRDefault="006A0B2C" w:rsidP="006A0B2C">
      <w:pPr>
        <w:pStyle w:val="a3"/>
        <w:spacing w:before="0" w:beforeAutospacing="0" w:after="0" w:afterAutospacing="0"/>
        <w:rPr>
          <w:color w:val="333333"/>
        </w:rPr>
      </w:pPr>
    </w:p>
    <w:p w:rsidR="006A0B2C" w:rsidRDefault="006A0B2C" w:rsidP="006A0B2C">
      <w:pPr>
        <w:pStyle w:val="a3"/>
        <w:spacing w:before="0" w:beforeAutospacing="0" w:after="0" w:afterAutospacing="0"/>
        <w:rPr>
          <w:color w:val="333333"/>
        </w:rPr>
      </w:pPr>
    </w:p>
    <w:p w:rsidR="006A0B2C" w:rsidRDefault="006A0B2C" w:rsidP="006A0B2C">
      <w:pPr>
        <w:pStyle w:val="a3"/>
        <w:spacing w:before="0" w:beforeAutospacing="0" w:after="0" w:afterAutospacing="0"/>
        <w:rPr>
          <w:color w:val="333333"/>
        </w:rPr>
      </w:pPr>
    </w:p>
    <w:p w:rsidR="006A0B2C" w:rsidRDefault="006A0B2C" w:rsidP="006A0B2C">
      <w:pPr>
        <w:pStyle w:val="a3"/>
        <w:spacing w:before="0" w:beforeAutospacing="0" w:after="0" w:afterAutospacing="0"/>
        <w:rPr>
          <w:color w:val="333333"/>
        </w:rPr>
      </w:pPr>
    </w:p>
    <w:p w:rsidR="006A0B2C" w:rsidRDefault="006A0B2C" w:rsidP="006A0B2C">
      <w:pPr>
        <w:pStyle w:val="a3"/>
        <w:spacing w:before="0" w:beforeAutospacing="0" w:after="0" w:afterAutospacing="0"/>
        <w:rPr>
          <w:color w:val="333333"/>
        </w:rPr>
      </w:pPr>
    </w:p>
    <w:p w:rsidR="006A0B2C" w:rsidRDefault="006A0B2C" w:rsidP="006A0B2C">
      <w:pPr>
        <w:pStyle w:val="a3"/>
        <w:spacing w:before="0" w:beforeAutospacing="0" w:after="0" w:afterAutospacing="0"/>
        <w:rPr>
          <w:color w:val="333333"/>
        </w:rPr>
      </w:pPr>
    </w:p>
    <w:p w:rsidR="006A0B2C" w:rsidRDefault="006A0B2C" w:rsidP="006A0B2C">
      <w:pPr>
        <w:pStyle w:val="a3"/>
        <w:spacing w:before="0" w:beforeAutospacing="0" w:after="0" w:afterAutospacing="0"/>
        <w:rPr>
          <w:color w:val="333333"/>
        </w:rPr>
      </w:pPr>
    </w:p>
    <w:p w:rsidR="006A0B2C" w:rsidRDefault="006A0B2C" w:rsidP="006A0B2C">
      <w:pPr>
        <w:pStyle w:val="a3"/>
        <w:spacing w:before="0" w:beforeAutospacing="0" w:after="0" w:afterAutospacing="0"/>
        <w:rPr>
          <w:color w:val="333333"/>
        </w:rPr>
      </w:pPr>
    </w:p>
    <w:p w:rsidR="006A0B2C" w:rsidRDefault="006A0B2C" w:rsidP="006A0B2C">
      <w:pPr>
        <w:pStyle w:val="a3"/>
        <w:spacing w:before="0" w:beforeAutospacing="0" w:after="0" w:afterAutospacing="0"/>
        <w:rPr>
          <w:color w:val="333333"/>
        </w:rPr>
      </w:pPr>
    </w:p>
    <w:p w:rsidR="006A0B2C" w:rsidRDefault="006A0B2C" w:rsidP="006A0B2C">
      <w:pPr>
        <w:pStyle w:val="a3"/>
        <w:spacing w:before="0" w:beforeAutospacing="0" w:after="0" w:afterAutospacing="0"/>
        <w:rPr>
          <w:color w:val="333333"/>
        </w:rPr>
      </w:pPr>
    </w:p>
    <w:p w:rsidR="006A0B2C" w:rsidRDefault="006A0B2C" w:rsidP="006A0B2C">
      <w:pPr>
        <w:pStyle w:val="a3"/>
        <w:spacing w:before="0" w:beforeAutospacing="0" w:after="0" w:afterAutospacing="0"/>
        <w:rPr>
          <w:color w:val="333333"/>
        </w:rPr>
      </w:pPr>
    </w:p>
    <w:p w:rsidR="006A0B2C" w:rsidRDefault="006A0B2C" w:rsidP="006A0B2C">
      <w:pPr>
        <w:pStyle w:val="a3"/>
        <w:spacing w:before="0" w:beforeAutospacing="0" w:after="0" w:afterAutospacing="0"/>
        <w:rPr>
          <w:color w:val="333333"/>
        </w:rPr>
      </w:pPr>
    </w:p>
    <w:p w:rsidR="006A0B2C" w:rsidRDefault="006A0B2C" w:rsidP="006A0B2C">
      <w:pPr>
        <w:pStyle w:val="a3"/>
        <w:spacing w:before="0" w:beforeAutospacing="0" w:after="0" w:afterAutospacing="0"/>
        <w:rPr>
          <w:color w:val="333333"/>
        </w:rPr>
      </w:pPr>
    </w:p>
    <w:p w:rsidR="006A0B2C" w:rsidRDefault="006A0B2C" w:rsidP="006A0B2C">
      <w:pPr>
        <w:pStyle w:val="a3"/>
        <w:spacing w:before="0" w:beforeAutospacing="0" w:after="0" w:afterAutospacing="0"/>
        <w:rPr>
          <w:color w:val="333333"/>
        </w:rPr>
      </w:pPr>
    </w:p>
    <w:p w:rsidR="006A0B2C" w:rsidRDefault="006A0B2C" w:rsidP="006A0B2C">
      <w:pPr>
        <w:pStyle w:val="a3"/>
        <w:spacing w:before="0" w:beforeAutospacing="0" w:after="0" w:afterAutospacing="0"/>
        <w:rPr>
          <w:color w:val="333333"/>
        </w:rPr>
      </w:pPr>
    </w:p>
    <w:p w:rsidR="006A0B2C" w:rsidRDefault="006A0B2C" w:rsidP="006A0B2C">
      <w:pPr>
        <w:pStyle w:val="a3"/>
        <w:spacing w:before="0" w:beforeAutospacing="0" w:after="0" w:afterAutospacing="0"/>
        <w:rPr>
          <w:color w:val="333333"/>
        </w:rPr>
      </w:pPr>
    </w:p>
    <w:p w:rsidR="006A0B2C" w:rsidRDefault="006A0B2C" w:rsidP="006A0B2C">
      <w:pPr>
        <w:pStyle w:val="a3"/>
        <w:spacing w:before="0" w:beforeAutospacing="0" w:after="0" w:afterAutospacing="0"/>
        <w:rPr>
          <w:color w:val="333333"/>
        </w:rPr>
      </w:pPr>
    </w:p>
    <w:p w:rsidR="006A0B2C" w:rsidRDefault="006A0B2C" w:rsidP="006A0B2C">
      <w:pPr>
        <w:pStyle w:val="a3"/>
        <w:spacing w:before="0" w:beforeAutospacing="0" w:after="0" w:afterAutospacing="0"/>
        <w:rPr>
          <w:color w:val="333333"/>
        </w:rPr>
      </w:pPr>
    </w:p>
    <w:p w:rsidR="006A0B2C" w:rsidRDefault="006A0B2C" w:rsidP="006A0B2C">
      <w:pPr>
        <w:pStyle w:val="a3"/>
        <w:spacing w:before="0" w:beforeAutospacing="0" w:after="0" w:afterAutospacing="0"/>
        <w:rPr>
          <w:color w:val="333333"/>
        </w:rPr>
      </w:pPr>
    </w:p>
    <w:p w:rsidR="006A0B2C" w:rsidRPr="00001670" w:rsidRDefault="006A0B2C" w:rsidP="006A0B2C">
      <w:pPr>
        <w:pStyle w:val="a3"/>
        <w:spacing w:before="0" w:beforeAutospacing="0" w:after="0" w:afterAutospacing="0"/>
        <w:rPr>
          <w:color w:val="333333"/>
        </w:rPr>
      </w:pPr>
    </w:p>
    <w:p w:rsidR="00AB1353" w:rsidRDefault="006A0B2C" w:rsidP="00AB1353">
      <w:pPr>
        <w:pStyle w:val="a3"/>
        <w:spacing w:before="0" w:beforeAutospacing="0" w:after="0" w:afterAutospacing="0"/>
        <w:jc w:val="center"/>
        <w:rPr>
          <w:b/>
          <w:bCs/>
          <w:color w:val="333333"/>
        </w:rPr>
      </w:pPr>
      <w:r w:rsidRPr="00001670">
        <w:rPr>
          <w:b/>
          <w:bCs/>
          <w:color w:val="333333"/>
        </w:rPr>
        <w:t xml:space="preserve">Вопросы круглого стола </w:t>
      </w:r>
      <w:r w:rsidRPr="00AB1353">
        <w:rPr>
          <w:b/>
          <w:bCs/>
          <w:color w:val="333333"/>
        </w:rPr>
        <w:t xml:space="preserve">семинара </w:t>
      </w:r>
    </w:p>
    <w:p w:rsidR="006A0B2C" w:rsidRDefault="00AB1353" w:rsidP="00AB1353">
      <w:pPr>
        <w:pStyle w:val="a3"/>
        <w:spacing w:before="0" w:beforeAutospacing="0" w:after="0" w:afterAutospacing="0"/>
        <w:jc w:val="center"/>
        <w:rPr>
          <w:b/>
          <w:iCs/>
        </w:rPr>
      </w:pPr>
      <w:r w:rsidRPr="00AB1353">
        <w:rPr>
          <w:b/>
          <w:iCs/>
        </w:rPr>
        <w:t>«</w:t>
      </w:r>
      <w:r w:rsidRPr="00AB1353">
        <w:rPr>
          <w:b/>
          <w:iCs/>
          <w:spacing w:val="-11"/>
        </w:rPr>
        <w:t>Профессиональная компетентность педагога в обеспечении социально-коммуникативного развития воспитанников дошкольного образования в условиях перехода к ФГОС</w:t>
      </w:r>
      <w:r w:rsidRPr="00AB1353">
        <w:rPr>
          <w:b/>
          <w:iCs/>
        </w:rPr>
        <w:t>».</w:t>
      </w:r>
    </w:p>
    <w:p w:rsidR="00AB1353" w:rsidRPr="00AB1353" w:rsidRDefault="00AB1353" w:rsidP="00AB1353">
      <w:pPr>
        <w:pStyle w:val="a3"/>
        <w:spacing w:before="0" w:beforeAutospacing="0" w:after="0" w:afterAutospacing="0"/>
        <w:jc w:val="center"/>
        <w:rPr>
          <w:b/>
          <w:color w:val="333333"/>
        </w:rPr>
      </w:pPr>
    </w:p>
    <w:p w:rsidR="006A0B2C" w:rsidRPr="00AB1353" w:rsidRDefault="006A0B2C" w:rsidP="006A0B2C">
      <w:pPr>
        <w:pStyle w:val="a3"/>
        <w:spacing w:before="0" w:beforeAutospacing="0" w:after="0" w:afterAutospacing="0"/>
      </w:pPr>
      <w:r w:rsidRPr="00AB1353">
        <w:t>1. Перечислите образовательные области по ФГОС. Какие образовательные области по ФГТ преобразовываются в образовательную область «</w:t>
      </w:r>
      <w:r w:rsidR="00AB1353" w:rsidRPr="00AB1353">
        <w:t>Социально-коммуникативное развитие</w:t>
      </w:r>
      <w:r w:rsidRPr="00AB1353">
        <w:t>» по ФГОС?</w:t>
      </w:r>
    </w:p>
    <w:p w:rsidR="006A0B2C" w:rsidRPr="00AB1353" w:rsidRDefault="006A0B2C" w:rsidP="006A0B2C">
      <w:pPr>
        <w:pStyle w:val="a3"/>
        <w:spacing w:before="0" w:beforeAutospacing="0" w:after="0" w:afterAutospacing="0"/>
      </w:pPr>
      <w:r w:rsidRPr="00AB1353">
        <w:t xml:space="preserve">2. Какие задачи направленные на </w:t>
      </w:r>
      <w:r w:rsidR="00AB1353" w:rsidRPr="00AB1353">
        <w:t xml:space="preserve">социально-коммуникативное </w:t>
      </w:r>
      <w:r w:rsidRPr="00AB1353">
        <w:t xml:space="preserve"> развитие решает ФГОС?</w:t>
      </w:r>
    </w:p>
    <w:p w:rsidR="006A0B2C" w:rsidRPr="00AB1353" w:rsidRDefault="006A0B2C" w:rsidP="006A0B2C">
      <w:pPr>
        <w:pStyle w:val="a3"/>
        <w:spacing w:before="0" w:beforeAutospacing="0" w:after="0" w:afterAutospacing="0"/>
      </w:pPr>
      <w:r w:rsidRPr="00AB1353">
        <w:t>3. Какая роль в образовательном процессе Д</w:t>
      </w:r>
      <w:r w:rsidR="00AB1353" w:rsidRPr="00AB1353">
        <w:t xml:space="preserve">ОО отведена семье </w:t>
      </w:r>
      <w:r w:rsidRPr="00AB1353">
        <w:t xml:space="preserve"> по «</w:t>
      </w:r>
      <w:r w:rsidR="00AB1353" w:rsidRPr="00AB1353">
        <w:t xml:space="preserve">Социально-коммуникативному </w:t>
      </w:r>
      <w:r w:rsidRPr="00AB1353">
        <w:t>развитию»?</w:t>
      </w:r>
    </w:p>
    <w:p w:rsidR="006A0B2C" w:rsidRPr="00AB1353" w:rsidRDefault="006A0B2C" w:rsidP="006A0B2C">
      <w:pPr>
        <w:pStyle w:val="a3"/>
        <w:spacing w:before="0" w:beforeAutospacing="0" w:after="0" w:afterAutospacing="0"/>
      </w:pPr>
      <w:r w:rsidRPr="00AB1353">
        <w:t>4. Каким образом вы планируете учитывать следующее требование Стандарта к организации предметно-пространственной среды по «</w:t>
      </w:r>
      <w:r w:rsidR="00AB1353" w:rsidRPr="00AB1353">
        <w:t xml:space="preserve">Социально-коммуникативному </w:t>
      </w:r>
      <w:r w:rsidRPr="00AB1353">
        <w:t xml:space="preserve"> развитию»:</w:t>
      </w:r>
    </w:p>
    <w:p w:rsidR="006A0B2C" w:rsidRPr="00AB1353" w:rsidRDefault="006A0B2C" w:rsidP="006A0B2C">
      <w:pPr>
        <w:pStyle w:val="a3"/>
        <w:spacing w:before="0" w:beforeAutospacing="0" w:after="0" w:afterAutospacing="0"/>
      </w:pPr>
      <w:r w:rsidRPr="00AB1353">
        <w:t>– содержательно-насыщенная среда;</w:t>
      </w:r>
    </w:p>
    <w:p w:rsidR="006A0B2C" w:rsidRPr="00AB1353" w:rsidRDefault="006A0B2C" w:rsidP="006A0B2C">
      <w:pPr>
        <w:pStyle w:val="a3"/>
        <w:spacing w:before="0" w:beforeAutospacing="0" w:after="0" w:afterAutospacing="0"/>
      </w:pPr>
      <w:r w:rsidRPr="00AB1353">
        <w:t>– трансформируемая среда;</w:t>
      </w:r>
    </w:p>
    <w:p w:rsidR="006A0B2C" w:rsidRPr="00AB1353" w:rsidRDefault="006A0B2C" w:rsidP="006A0B2C">
      <w:pPr>
        <w:pStyle w:val="a3"/>
        <w:spacing w:before="0" w:beforeAutospacing="0" w:after="0" w:afterAutospacing="0"/>
      </w:pPr>
      <w:r w:rsidRPr="00AB1353">
        <w:t>– полифункциональная среда;</w:t>
      </w:r>
    </w:p>
    <w:p w:rsidR="006A0B2C" w:rsidRPr="00AB1353" w:rsidRDefault="006A0B2C" w:rsidP="006A0B2C">
      <w:pPr>
        <w:pStyle w:val="a3"/>
        <w:spacing w:before="0" w:beforeAutospacing="0" w:after="0" w:afterAutospacing="0"/>
      </w:pPr>
      <w:r w:rsidRPr="00AB1353">
        <w:t>– вариативная среда;</w:t>
      </w:r>
    </w:p>
    <w:p w:rsidR="006A0B2C" w:rsidRPr="00AB1353" w:rsidRDefault="006A0B2C" w:rsidP="006A0B2C">
      <w:pPr>
        <w:pStyle w:val="a3"/>
        <w:spacing w:before="0" w:beforeAutospacing="0" w:after="0" w:afterAutospacing="0"/>
      </w:pPr>
      <w:r w:rsidRPr="00AB1353">
        <w:t>– доступная среда;</w:t>
      </w:r>
    </w:p>
    <w:p w:rsidR="006A0B2C" w:rsidRPr="00AB1353" w:rsidRDefault="006A0B2C" w:rsidP="006A0B2C">
      <w:pPr>
        <w:pStyle w:val="a3"/>
        <w:spacing w:before="0" w:beforeAutospacing="0" w:after="0" w:afterAutospacing="0"/>
      </w:pPr>
      <w:r w:rsidRPr="00AB1353">
        <w:t>– безопасная среда?</w:t>
      </w:r>
    </w:p>
    <w:p w:rsidR="006A0B2C" w:rsidRPr="00AB1353" w:rsidRDefault="006A0B2C" w:rsidP="006A0B2C">
      <w:pPr>
        <w:pStyle w:val="a3"/>
        <w:spacing w:before="0" w:beforeAutospacing="0" w:after="0" w:afterAutospacing="0"/>
      </w:pPr>
      <w:r w:rsidRPr="00AB1353">
        <w:t>5. Какие целевые ор</w:t>
      </w:r>
      <w:r w:rsidR="00AB1353" w:rsidRPr="00AB1353">
        <w:t>иентиры по «Социально-коммуникативному</w:t>
      </w:r>
      <w:r w:rsidRPr="00AB1353">
        <w:t>» ребенок может достигнуть на этапе начала дошкольного возраста? На этапе завершения дошкольного образования?</w:t>
      </w:r>
    </w:p>
    <w:p w:rsidR="006A0B2C" w:rsidRPr="00AB1353" w:rsidRDefault="006A0B2C" w:rsidP="006A0B2C">
      <w:pPr>
        <w:pStyle w:val="a3"/>
        <w:spacing w:before="0" w:beforeAutospacing="0" w:after="0" w:afterAutospacing="0"/>
      </w:pPr>
      <w:r w:rsidRPr="00AB1353">
        <w:t>6. С какими образовательными областями Стандарта следует интегрировать «</w:t>
      </w:r>
      <w:r w:rsidR="00AB1353" w:rsidRPr="00AB1353">
        <w:t>Социально-коммуникативное развитие</w:t>
      </w:r>
      <w:r w:rsidRPr="00AB1353">
        <w:t>» и почему?</w:t>
      </w:r>
    </w:p>
    <w:p w:rsidR="006A0B2C" w:rsidRPr="00AB1353" w:rsidRDefault="006A0B2C" w:rsidP="006A0B2C">
      <w:pPr>
        <w:pStyle w:val="a3"/>
        <w:spacing w:before="0" w:beforeAutospacing="0" w:after="0" w:afterAutospacing="0"/>
      </w:pPr>
      <w:r w:rsidRPr="00AB1353">
        <w:t> </w:t>
      </w:r>
    </w:p>
    <w:sectPr w:rsidR="006A0B2C" w:rsidRPr="00AB1353" w:rsidSect="00A44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0E48"/>
    <w:rsid w:val="000F405B"/>
    <w:rsid w:val="001E0E48"/>
    <w:rsid w:val="003B28D2"/>
    <w:rsid w:val="006A0B2C"/>
    <w:rsid w:val="007F68E6"/>
    <w:rsid w:val="00A448A0"/>
    <w:rsid w:val="00AB1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6A0B2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0B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6A0B2C"/>
    <w:pPr>
      <w:spacing w:before="100" w:beforeAutospacing="1" w:after="100" w:afterAutospacing="1"/>
    </w:pPr>
  </w:style>
  <w:style w:type="character" w:customStyle="1" w:styleId="a4">
    <w:name w:val="Текст Знак"/>
    <w:aliases w:val="Знак Знак Знак Знак Знак Знак Знак Знак"/>
    <w:link w:val="a5"/>
    <w:semiHidden/>
    <w:locked/>
    <w:rsid w:val="006A0B2C"/>
    <w:rPr>
      <w:rFonts w:ascii="Courier New" w:hAnsi="Courier New" w:cs="Courier New"/>
      <w:lang w:eastAsia="ru-RU"/>
    </w:rPr>
  </w:style>
  <w:style w:type="paragraph" w:styleId="a5">
    <w:name w:val="Plain Text"/>
    <w:aliases w:val="Знак Знак Знак Знак Знак Знак Знак"/>
    <w:basedOn w:val="a"/>
    <w:link w:val="a4"/>
    <w:semiHidden/>
    <w:rsid w:val="006A0B2C"/>
    <w:rPr>
      <w:rFonts w:ascii="Courier New" w:eastAsiaTheme="minorHAnsi" w:hAnsi="Courier New" w:cs="Courier New"/>
      <w:sz w:val="22"/>
      <w:szCs w:val="22"/>
    </w:rPr>
  </w:style>
  <w:style w:type="character" w:customStyle="1" w:styleId="11">
    <w:name w:val="Текст Знак1"/>
    <w:basedOn w:val="a0"/>
    <w:uiPriority w:val="99"/>
    <w:semiHidden/>
    <w:rsid w:val="006A0B2C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apple-converted-space">
    <w:name w:val="apple-converted-space"/>
    <w:basedOn w:val="a0"/>
    <w:rsid w:val="006A0B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6A0B2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0B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6A0B2C"/>
    <w:pPr>
      <w:spacing w:before="100" w:beforeAutospacing="1" w:after="100" w:afterAutospacing="1"/>
    </w:pPr>
  </w:style>
  <w:style w:type="character" w:customStyle="1" w:styleId="a4">
    <w:name w:val="Текст Знак"/>
    <w:aliases w:val="Знак Знак Знак Знак Знак Знак Знак Знак"/>
    <w:link w:val="a5"/>
    <w:semiHidden/>
    <w:locked/>
    <w:rsid w:val="006A0B2C"/>
    <w:rPr>
      <w:rFonts w:ascii="Courier New" w:hAnsi="Courier New" w:cs="Courier New"/>
      <w:lang w:eastAsia="ru-RU"/>
    </w:rPr>
  </w:style>
  <w:style w:type="paragraph" w:styleId="a5">
    <w:name w:val="Plain Text"/>
    <w:aliases w:val="Знак Знак Знак Знак Знак Знак Знак"/>
    <w:basedOn w:val="a"/>
    <w:link w:val="a4"/>
    <w:semiHidden/>
    <w:rsid w:val="006A0B2C"/>
    <w:rPr>
      <w:rFonts w:ascii="Courier New" w:eastAsiaTheme="minorHAnsi" w:hAnsi="Courier New" w:cs="Courier New"/>
      <w:sz w:val="22"/>
      <w:szCs w:val="22"/>
    </w:rPr>
  </w:style>
  <w:style w:type="character" w:customStyle="1" w:styleId="11">
    <w:name w:val="Текст Знак1"/>
    <w:basedOn w:val="a0"/>
    <w:uiPriority w:val="99"/>
    <w:semiHidden/>
    <w:rsid w:val="006A0B2C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apple-converted-space">
    <w:name w:val="apple-converted-space"/>
    <w:basedOn w:val="a0"/>
    <w:rsid w:val="006A0B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Дс91 Храмова</dc:creator>
  <cp:keywords/>
  <dc:description/>
  <cp:lastModifiedBy>ШарыгинаМН</cp:lastModifiedBy>
  <cp:revision>7</cp:revision>
  <cp:lastPrinted>2014-11-11T04:55:00Z</cp:lastPrinted>
  <dcterms:created xsi:type="dcterms:W3CDTF">2014-11-05T05:39:00Z</dcterms:created>
  <dcterms:modified xsi:type="dcterms:W3CDTF">2014-11-23T19:45:00Z</dcterms:modified>
</cp:coreProperties>
</file>